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F7" w:rsidRDefault="00BB1CF7" w:rsidP="00BB1CF7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Form</w:t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</w:rPr>
        <w:t>No. 19</w:t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  <w:t>R. 26 (9)</w:t>
      </w:r>
      <w:bookmarkStart w:id="0" w:name="_GoBack"/>
      <w:bookmarkEnd w:id="0"/>
    </w:p>
    <w:p w:rsidR="00BB1CF7" w:rsidRDefault="00BB1CF7" w:rsidP="00BB1CF7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18"/>
          <w:szCs w:val="18"/>
        </w:rPr>
      </w:pP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REPUBLIC OF KENYA</w: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835275" cy="0"/>
                <wp:effectExtent l="0" t="0" r="22225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0B75" id="Straight Connector 8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4.2pt" to="223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IN THE HIGH COURT OF KENYA</w: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2835275" cy="0"/>
                <wp:effectExtent l="0" t="0" r="22225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513A" id="Straight Connector 8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9.3pt" to="223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">
                <w10:wrap anchorx="margin"/>
              </v:line>
            </w:pict>
          </mc:Fallback>
        </mc:AlternateConten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THE INSOLVENCY ACT</w: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835275" cy="0"/>
                <wp:effectExtent l="0" t="0" r="22225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18DF0" id="Straight Connector 7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4.2pt" to="223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INSOLVENCY CAUSE NO…………………</w:t>
      </w:r>
      <w:proofErr w:type="gramStart"/>
      <w:r>
        <w:rPr>
          <w:rFonts w:ascii="Times New Roman" w:hAnsi="Times New Roman"/>
          <w:sz w:val="18"/>
          <w:szCs w:val="18"/>
        </w:rPr>
        <w:t>…..</w:t>
      </w:r>
      <w:proofErr w:type="gramEnd"/>
      <w:r>
        <w:rPr>
          <w:rFonts w:ascii="Times New Roman" w:hAnsi="Times New Roman"/>
          <w:sz w:val="18"/>
          <w:szCs w:val="18"/>
        </w:rPr>
        <w:t>OF 20……………….</w: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RE:…</w:t>
      </w:r>
      <w:proofErr w:type="gramEnd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…..</w:t>
      </w:r>
      <w:proofErr w:type="gramEnd"/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1CF7" w:rsidRDefault="00BB1CF7" w:rsidP="00BB1CF7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BB1CF7" w:rsidRDefault="00BB1CF7" w:rsidP="00BB1CF7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1CF7" w:rsidRDefault="00BB1CF7" w:rsidP="00BB1CF7">
      <w:pPr>
        <w:widowControl w:val="0"/>
        <w:spacing w:before="3"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B1CF7" w:rsidRPr="000E33FF" w:rsidRDefault="00BB1CF7" w:rsidP="00BB1CF7">
      <w:pPr>
        <w:pStyle w:val="Pa5"/>
        <w:jc w:val="center"/>
        <w:rPr>
          <w:b/>
          <w:color w:val="000000"/>
          <w:sz w:val="18"/>
          <w:szCs w:val="18"/>
        </w:rPr>
      </w:pPr>
      <w:r>
        <w:rPr>
          <w:rStyle w:val="A5"/>
          <w:b/>
        </w:rPr>
        <w:t>CERTIFICATE OF REMOVAL OF TRUSTEE AND APPOINTMENT OF NEW TRUSTEE</w:t>
      </w:r>
    </w:p>
    <w:p w:rsidR="00BB1CF7" w:rsidRPr="000E33FF" w:rsidRDefault="00BB1CF7" w:rsidP="00BB1CF7">
      <w:pPr>
        <w:pStyle w:val="Pa6"/>
        <w:jc w:val="both"/>
        <w:rPr>
          <w:rStyle w:val="A5"/>
        </w:rPr>
      </w:pPr>
      <w:r w:rsidRPr="000E33FF">
        <w:rPr>
          <w:rStyle w:val="A5"/>
        </w:rPr>
        <w:t xml:space="preserve"> </w:t>
      </w:r>
    </w:p>
    <w:p w:rsidR="00BB1CF7" w:rsidRDefault="00BB1CF7" w:rsidP="00BB1CF7">
      <w:pPr>
        <w:pStyle w:val="Pa6"/>
        <w:jc w:val="both"/>
        <w:rPr>
          <w:rStyle w:val="A5"/>
        </w:rPr>
      </w:pPr>
      <w:r w:rsidRPr="000E33FF">
        <w:rPr>
          <w:rStyle w:val="A5"/>
        </w:rPr>
        <w:t xml:space="preserve">A general meeting of the creditors is </w:t>
      </w:r>
      <w:proofErr w:type="gramStart"/>
      <w:r>
        <w:rPr>
          <w:rStyle w:val="A5"/>
        </w:rPr>
        <w:t>was</w:t>
      </w:r>
      <w:proofErr w:type="gramEnd"/>
      <w:r w:rsidRPr="000E33FF">
        <w:rPr>
          <w:rStyle w:val="A5"/>
        </w:rPr>
        <w:t xml:space="preserve"> held at .........., on the .... day of ..............., 20...., at .... o’clock in the ...... noon, for the purpose of considering the propriety of removing </w:t>
      </w:r>
      <w:proofErr w:type="gramStart"/>
      <w:r w:rsidRPr="000E33FF">
        <w:rPr>
          <w:rStyle w:val="A5"/>
          <w:i/>
          <w:iCs/>
        </w:rPr>
        <w:t>G.H</w:t>
      </w:r>
      <w:r w:rsidRPr="000E33FF">
        <w:rPr>
          <w:rStyle w:val="A5"/>
        </w:rPr>
        <w:t>.,..</w:t>
      </w:r>
      <w:proofErr w:type="gramEnd"/>
      <w:r w:rsidRPr="000E33FF">
        <w:rPr>
          <w:rStyle w:val="A5"/>
        </w:rPr>
        <w:t xml:space="preserve"> the trustee of the property of the bankrupt, from his office as such trustee, </w:t>
      </w:r>
      <w:r>
        <w:rPr>
          <w:rStyle w:val="A5"/>
        </w:rPr>
        <w:t>which trustee was subsequently removed from office (with immediate effect, or) with effect from …………………. Day of ………………………</w:t>
      </w:r>
      <w:proofErr w:type="gramStart"/>
      <w:r>
        <w:rPr>
          <w:rStyle w:val="A5"/>
        </w:rPr>
        <w:t>…..</w:t>
      </w:r>
      <w:proofErr w:type="gramEnd"/>
      <w:r>
        <w:rPr>
          <w:rStyle w:val="A5"/>
        </w:rPr>
        <w:t xml:space="preserve"> 20 ………………………. And that J. K. of ……………………. (insert address and IPL* Number)</w:t>
      </w:r>
    </w:p>
    <w:p w:rsidR="00BB1CF7" w:rsidRDefault="00BB1CF7" w:rsidP="00BB1CF7">
      <w:pPr>
        <w:pStyle w:val="Pa6"/>
        <w:jc w:val="both"/>
        <w:rPr>
          <w:rStyle w:val="A5"/>
        </w:rPr>
      </w:pPr>
      <w:r>
        <w:rPr>
          <w:rStyle w:val="A5"/>
        </w:rPr>
        <w:t>was</w:t>
      </w:r>
      <w:r w:rsidRPr="000E33FF">
        <w:rPr>
          <w:rStyle w:val="A5"/>
        </w:rPr>
        <w:t xml:space="preserve"> appoint</w:t>
      </w:r>
      <w:r>
        <w:rPr>
          <w:rStyle w:val="A5"/>
        </w:rPr>
        <w:t>ed as trustee with effect from the ……………… day of …………………</w:t>
      </w:r>
      <w:proofErr w:type="gramStart"/>
      <w:r>
        <w:rPr>
          <w:rStyle w:val="A5"/>
        </w:rPr>
        <w:t>…..</w:t>
      </w:r>
      <w:proofErr w:type="gramEnd"/>
      <w:r>
        <w:rPr>
          <w:rStyle w:val="A5"/>
        </w:rPr>
        <w:t xml:space="preserve"> 20 …..</w:t>
      </w:r>
      <w:r w:rsidRPr="000E33FF">
        <w:rPr>
          <w:rStyle w:val="A5"/>
        </w:rPr>
        <w:t>.</w:t>
      </w:r>
    </w:p>
    <w:p w:rsidR="00BB1CF7" w:rsidRDefault="00BB1CF7" w:rsidP="00BB1CF7">
      <w:pPr>
        <w:pStyle w:val="Pa6"/>
        <w:jc w:val="both"/>
        <w:rPr>
          <w:rFonts w:ascii="Calibri" w:hAnsi="Calibri" w:cs="Times New Roman"/>
          <w:sz w:val="22"/>
          <w:szCs w:val="22"/>
        </w:rPr>
      </w:pPr>
    </w:p>
    <w:p w:rsidR="00BB1CF7" w:rsidRDefault="00BB1CF7" w:rsidP="00BB1CF7">
      <w:pPr>
        <w:pStyle w:val="Pa6"/>
        <w:jc w:val="both"/>
        <w:rPr>
          <w:rFonts w:ascii="Calibri" w:hAnsi="Calibri" w:cs="Times New Roman"/>
          <w:sz w:val="22"/>
          <w:szCs w:val="22"/>
        </w:rPr>
      </w:pPr>
    </w:p>
    <w:p w:rsidR="00BB1CF7" w:rsidRPr="000E33FF" w:rsidRDefault="00BB1CF7" w:rsidP="00BB1CF7">
      <w:pPr>
        <w:pStyle w:val="Pa6"/>
        <w:jc w:val="both"/>
        <w:rPr>
          <w:color w:val="000000"/>
          <w:sz w:val="18"/>
          <w:szCs w:val="18"/>
        </w:rPr>
      </w:pPr>
      <w:r w:rsidRPr="000E33FF">
        <w:rPr>
          <w:rStyle w:val="A5"/>
        </w:rPr>
        <w:t>Dated this ...................</w:t>
      </w:r>
      <w:r>
        <w:rPr>
          <w:rStyle w:val="A5"/>
        </w:rPr>
        <w:t>.</w:t>
      </w:r>
      <w:r w:rsidRPr="000E33FF">
        <w:rPr>
          <w:rStyle w:val="A5"/>
        </w:rPr>
        <w:t>......... day of .......</w:t>
      </w:r>
      <w:r>
        <w:rPr>
          <w:rStyle w:val="A5"/>
        </w:rPr>
        <w:t>.......................................................................................................</w:t>
      </w:r>
      <w:r w:rsidRPr="000E33FF">
        <w:rPr>
          <w:rStyle w:val="A5"/>
        </w:rPr>
        <w:t>..............., 20.......</w:t>
      </w:r>
    </w:p>
    <w:p w:rsidR="00BB1CF7" w:rsidRDefault="00BB1CF7" w:rsidP="00BB1CF7">
      <w:pPr>
        <w:pStyle w:val="Pa6"/>
        <w:jc w:val="center"/>
        <w:rPr>
          <w:rStyle w:val="A5"/>
        </w:rPr>
      </w:pPr>
    </w:p>
    <w:p w:rsidR="00BB1CF7" w:rsidRDefault="00BB1CF7" w:rsidP="00BB1CF7">
      <w:pPr>
        <w:pStyle w:val="Pa6"/>
        <w:jc w:val="center"/>
        <w:rPr>
          <w:rStyle w:val="A5"/>
        </w:rPr>
      </w:pPr>
    </w:p>
    <w:p w:rsidR="00BB1CF7" w:rsidRDefault="00BB1CF7" w:rsidP="00BB1CF7">
      <w:pPr>
        <w:pStyle w:val="Pa6"/>
        <w:jc w:val="center"/>
        <w:rPr>
          <w:rStyle w:val="A5"/>
        </w:rPr>
      </w:pPr>
    </w:p>
    <w:p w:rsidR="00BB1CF7" w:rsidRPr="000E33FF" w:rsidRDefault="00BB1CF7" w:rsidP="00BB1CF7">
      <w:pPr>
        <w:pStyle w:val="Pa6"/>
        <w:jc w:val="center"/>
        <w:rPr>
          <w:color w:val="000000"/>
          <w:sz w:val="18"/>
          <w:szCs w:val="18"/>
        </w:rPr>
      </w:pPr>
      <w:r w:rsidRPr="000E33FF">
        <w:rPr>
          <w:rStyle w:val="A5"/>
        </w:rPr>
        <w:t>(</w:t>
      </w:r>
      <w:r w:rsidRPr="000E33FF">
        <w:rPr>
          <w:rStyle w:val="A5"/>
          <w:i/>
          <w:iCs/>
        </w:rPr>
        <w:t>Signed</w:t>
      </w:r>
      <w:r w:rsidRPr="000E33FF">
        <w:rPr>
          <w:rStyle w:val="A5"/>
        </w:rPr>
        <w:t xml:space="preserve">) </w:t>
      </w:r>
      <w:r w:rsidRPr="000E33FF">
        <w:rPr>
          <w:rStyle w:val="A5"/>
          <w:i/>
          <w:iCs/>
        </w:rPr>
        <w:t>L.M</w:t>
      </w:r>
      <w:r w:rsidRPr="000E33FF">
        <w:rPr>
          <w:rStyle w:val="A5"/>
        </w:rPr>
        <w:t>.,</w:t>
      </w:r>
    </w:p>
    <w:p w:rsidR="00BB1CF7" w:rsidRPr="000E33FF" w:rsidRDefault="00BB1CF7" w:rsidP="00BB1CF7">
      <w:pPr>
        <w:pStyle w:val="Pa6"/>
        <w:jc w:val="center"/>
        <w:rPr>
          <w:color w:val="000000"/>
          <w:sz w:val="18"/>
          <w:szCs w:val="18"/>
        </w:rPr>
      </w:pPr>
      <w:r w:rsidRPr="000E33FF">
        <w:rPr>
          <w:rStyle w:val="A5"/>
        </w:rPr>
        <w:t xml:space="preserve"> </w:t>
      </w:r>
      <w:r>
        <w:rPr>
          <w:rStyle w:val="A5"/>
        </w:rPr>
        <w:t>[</w:t>
      </w:r>
      <w:r w:rsidRPr="000E33FF">
        <w:rPr>
          <w:rStyle w:val="A5"/>
        </w:rPr>
        <w:t>Official Receiver.]</w:t>
      </w:r>
    </w:p>
    <w:p w:rsidR="00BB1CF7" w:rsidRPr="000E33FF" w:rsidRDefault="00BB1CF7" w:rsidP="00BB1CF7">
      <w:pPr>
        <w:pStyle w:val="Pa6"/>
        <w:jc w:val="center"/>
        <w:rPr>
          <w:color w:val="000000"/>
          <w:sz w:val="18"/>
          <w:szCs w:val="18"/>
        </w:rPr>
      </w:pPr>
      <w:r w:rsidRPr="000E33FF">
        <w:rPr>
          <w:color w:val="000000"/>
          <w:sz w:val="18"/>
          <w:szCs w:val="18"/>
        </w:rPr>
        <w:t>________</w:t>
      </w:r>
    </w:p>
    <w:p w:rsidR="00BB1CF7" w:rsidRPr="000E33FF" w:rsidRDefault="00BB1CF7" w:rsidP="00BB1CF7">
      <w:pPr>
        <w:rPr>
          <w:sz w:val="18"/>
          <w:szCs w:val="18"/>
        </w:rPr>
      </w:pPr>
    </w:p>
    <w:p w:rsidR="00741E50" w:rsidRPr="00BB1CF7" w:rsidRDefault="004F4230" w:rsidP="00BB1CF7"/>
    <w:sectPr w:rsidR="00741E50" w:rsidRPr="00BB1CF7" w:rsidSect="00126E79">
      <w:footerReference w:type="default" r:id="rId7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30" w:rsidRDefault="004F4230" w:rsidP="00764A59">
      <w:pPr>
        <w:spacing w:after="0" w:line="240" w:lineRule="auto"/>
      </w:pPr>
      <w:r>
        <w:separator/>
      </w:r>
    </w:p>
  </w:endnote>
  <w:endnote w:type="continuationSeparator" w:id="0">
    <w:p w:rsidR="004F4230" w:rsidRDefault="004F4230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0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30" w:rsidRDefault="004F4230" w:rsidP="00764A59">
      <w:pPr>
        <w:spacing w:after="0" w:line="240" w:lineRule="auto"/>
      </w:pPr>
      <w:r>
        <w:separator/>
      </w:r>
    </w:p>
  </w:footnote>
  <w:footnote w:type="continuationSeparator" w:id="0">
    <w:p w:rsidR="004F4230" w:rsidRDefault="004F4230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15B162E9"/>
    <w:multiLevelType w:val="multilevel"/>
    <w:tmpl w:val="90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9"/>
  </w:num>
  <w:num w:numId="5">
    <w:abstractNumId w:val="20"/>
  </w:num>
  <w:num w:numId="6">
    <w:abstractNumId w:val="10"/>
  </w:num>
  <w:num w:numId="7">
    <w:abstractNumId w:val="2"/>
  </w:num>
  <w:num w:numId="8">
    <w:abstractNumId w:val="4"/>
  </w:num>
  <w:num w:numId="9">
    <w:abstractNumId w:val="21"/>
  </w:num>
  <w:num w:numId="10">
    <w:abstractNumId w:val="24"/>
  </w:num>
  <w:num w:numId="11">
    <w:abstractNumId w:val="7"/>
  </w:num>
  <w:num w:numId="12">
    <w:abstractNumId w:val="5"/>
  </w:num>
  <w:num w:numId="13">
    <w:abstractNumId w:val="23"/>
  </w:num>
  <w:num w:numId="14">
    <w:abstractNumId w:val="11"/>
  </w:num>
  <w:num w:numId="15">
    <w:abstractNumId w:val="0"/>
  </w:num>
  <w:num w:numId="16">
    <w:abstractNumId w:val="9"/>
  </w:num>
  <w:num w:numId="17">
    <w:abstractNumId w:val="18"/>
  </w:num>
  <w:num w:numId="18">
    <w:abstractNumId w:val="26"/>
  </w:num>
  <w:num w:numId="19">
    <w:abstractNumId w:val="1"/>
  </w:num>
  <w:num w:numId="20">
    <w:abstractNumId w:val="15"/>
  </w:num>
  <w:num w:numId="21">
    <w:abstractNumId w:val="22"/>
  </w:num>
  <w:num w:numId="22">
    <w:abstractNumId w:val="6"/>
  </w:num>
  <w:num w:numId="23">
    <w:abstractNumId w:val="17"/>
  </w:num>
  <w:num w:numId="24">
    <w:abstractNumId w:val="25"/>
  </w:num>
  <w:num w:numId="25">
    <w:abstractNumId w:val="16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26E79"/>
    <w:rsid w:val="00142B69"/>
    <w:rsid w:val="0019561F"/>
    <w:rsid w:val="001E6816"/>
    <w:rsid w:val="002A5562"/>
    <w:rsid w:val="00431E68"/>
    <w:rsid w:val="004F4230"/>
    <w:rsid w:val="00570DD6"/>
    <w:rsid w:val="00603655"/>
    <w:rsid w:val="00606E9A"/>
    <w:rsid w:val="00764A59"/>
    <w:rsid w:val="007704A4"/>
    <w:rsid w:val="007870DA"/>
    <w:rsid w:val="007D0B26"/>
    <w:rsid w:val="007D50BB"/>
    <w:rsid w:val="00843BBE"/>
    <w:rsid w:val="008E7F7C"/>
    <w:rsid w:val="009260EE"/>
    <w:rsid w:val="00952BBA"/>
    <w:rsid w:val="009F5314"/>
    <w:rsid w:val="00A13000"/>
    <w:rsid w:val="00AA1117"/>
    <w:rsid w:val="00B05A47"/>
    <w:rsid w:val="00BB1CF7"/>
    <w:rsid w:val="00BB4F7B"/>
    <w:rsid w:val="00C6424D"/>
    <w:rsid w:val="00D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FCC6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2018-08-28T09:27:00Z</dcterms:created>
  <dcterms:modified xsi:type="dcterms:W3CDTF">2018-08-28T09:27:00Z</dcterms:modified>
</cp:coreProperties>
</file>