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22" w:rsidRDefault="00CD1922" w:rsidP="00CD1922">
      <w:pPr>
        <w:pStyle w:val="BodyText"/>
        <w:spacing w:before="122"/>
        <w:ind w:right="1"/>
        <w:jc w:val="center"/>
      </w:pPr>
      <w:r>
        <w:rPr>
          <w:w w:val="105"/>
        </w:rPr>
        <w:t>FORM CR 40</w:t>
      </w:r>
    </w:p>
    <w:p w:rsidR="00CD1922" w:rsidRDefault="00CD1922" w:rsidP="00CD1922">
      <w:pPr>
        <w:pStyle w:val="BodyText"/>
        <w:spacing w:before="122"/>
        <w:ind w:right="1"/>
        <w:jc w:val="center"/>
      </w:pPr>
      <w:r>
        <w:rPr>
          <w:w w:val="105"/>
        </w:rPr>
        <w:t>NOTICE OF SALE OR TRANSFER OF TREASURY SHARES</w:t>
      </w:r>
    </w:p>
    <w:p w:rsidR="00CD1922" w:rsidRDefault="00CD1922" w:rsidP="00CD1922">
      <w:pPr>
        <w:pStyle w:val="BodyText"/>
        <w:spacing w:before="122"/>
        <w:ind w:left="12" w:right="10"/>
        <w:jc w:val="center"/>
      </w:pPr>
      <w:r>
        <w:rPr>
          <w:w w:val="105"/>
        </w:rPr>
        <w:t>[Section 530 of the Companies Act 2015]</w:t>
      </w:r>
    </w:p>
    <w:p w:rsidR="00C26DE8" w:rsidRDefault="00CD1922" w:rsidP="00CD1922">
      <w:pPr>
        <w:pStyle w:val="BodyText"/>
        <w:spacing w:before="117" w:line="384" w:lineRule="auto"/>
        <w:ind w:left="662" w:right="5858"/>
        <w:rPr>
          <w:w w:val="10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87AC0E1" wp14:editId="68462B96">
            <wp:simplePos x="0" y="0"/>
            <wp:positionH relativeFrom="page">
              <wp:posOffset>2880359</wp:posOffset>
            </wp:positionH>
            <wp:positionV relativeFrom="paragraph">
              <wp:posOffset>293612</wp:posOffset>
            </wp:positionV>
            <wp:extent cx="3182112" cy="6096"/>
            <wp:effectExtent l="0" t="0" r="0" b="0"/>
            <wp:wrapNone/>
            <wp:docPr id="503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16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Name of company: </w:t>
      </w:r>
    </w:p>
    <w:p w:rsidR="00CD1922" w:rsidRDefault="00CD1922" w:rsidP="00CD1922">
      <w:pPr>
        <w:pStyle w:val="BodyText"/>
        <w:spacing w:before="117" w:line="384" w:lineRule="auto"/>
        <w:ind w:left="662" w:right="5858"/>
      </w:pPr>
      <w:r>
        <w:rPr>
          <w:w w:val="105"/>
        </w:rPr>
        <w:t>Number of the company:</w:t>
      </w:r>
    </w:p>
    <w:p w:rsidR="00CD1922" w:rsidRDefault="00CD1922" w:rsidP="00CD1922">
      <w:pPr>
        <w:pStyle w:val="BodyText"/>
        <w:spacing w:line="20" w:lineRule="exact"/>
        <w:ind w:left="2836"/>
        <w:rPr>
          <w:sz w:val="2"/>
        </w:rPr>
      </w:pPr>
      <w:r>
        <w:rPr>
          <w:noProof/>
          <w:sz w:val="2"/>
        </w:rPr>
        <w:drawing>
          <wp:inline distT="0" distB="0" distL="0" distR="0" wp14:anchorId="67030E01" wp14:editId="7B3D2782">
            <wp:extent cx="3194436" cy="6096"/>
            <wp:effectExtent l="0" t="0" r="0" b="0"/>
            <wp:docPr id="50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2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4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922" w:rsidRDefault="00CD1922" w:rsidP="00CD1922">
      <w:pPr>
        <w:pStyle w:val="BodyText"/>
        <w:spacing w:before="105"/>
        <w:ind w:left="671"/>
        <w:jc w:val="both"/>
      </w:pPr>
      <w:r>
        <w:rPr>
          <w:w w:val="105"/>
        </w:rPr>
        <w:t>To the Registrar of Companies:</w:t>
      </w:r>
      <w:bookmarkStart w:id="0" w:name="_GoBack"/>
      <w:bookmarkEnd w:id="0"/>
    </w:p>
    <w:p w:rsidR="00CD1922" w:rsidRDefault="00CD1922" w:rsidP="00CD1922">
      <w:pPr>
        <w:pStyle w:val="BodyText"/>
        <w:spacing w:before="123" w:line="220" w:lineRule="exact"/>
        <w:ind w:left="671" w:right="665"/>
        <w:jc w:val="both"/>
      </w:pPr>
      <w:r>
        <w:rPr>
          <w:w w:val="105"/>
        </w:rPr>
        <w:t>The above company hereby gives notice in accordance with section 530 of the</w:t>
      </w:r>
      <w:r>
        <w:rPr>
          <w:spacing w:val="49"/>
          <w:w w:val="105"/>
        </w:rPr>
        <w:t xml:space="preserve"> </w:t>
      </w:r>
      <w:r>
        <w:rPr>
          <w:w w:val="105"/>
        </w:rPr>
        <w:t>Companies Act, 2015 the company has sold or transferred</w:t>
      </w:r>
      <w:r>
        <w:rPr>
          <w:w w:val="105"/>
          <w:position w:val="9"/>
          <w:sz w:val="13"/>
        </w:rPr>
        <w:t xml:space="preserve">lxxxv </w:t>
      </w:r>
      <w:r>
        <w:rPr>
          <w:w w:val="105"/>
        </w:rPr>
        <w:t>the treasury shares specified</w:t>
      </w:r>
      <w:r>
        <w:rPr>
          <w:spacing w:val="-8"/>
          <w:w w:val="105"/>
        </w:rPr>
        <w:t xml:space="preserve"> </w:t>
      </w:r>
      <w:r>
        <w:rPr>
          <w:w w:val="105"/>
        </w:rPr>
        <w:t>below:</w:t>
      </w:r>
    </w:p>
    <w:p w:rsidR="00CD1922" w:rsidRDefault="00CD1922" w:rsidP="00CD1922">
      <w:pPr>
        <w:pStyle w:val="BodyText"/>
        <w:spacing w:before="9"/>
        <w:rPr>
          <w:sz w:val="10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1776"/>
        <w:gridCol w:w="1646"/>
        <w:gridCol w:w="1589"/>
      </w:tblGrid>
      <w:tr w:rsidR="00CD1922" w:rsidTr="00590D3A">
        <w:trPr>
          <w:trHeight w:hRule="exact" w:val="787"/>
        </w:trPr>
        <w:tc>
          <w:tcPr>
            <w:tcW w:w="2198" w:type="dxa"/>
          </w:tcPr>
          <w:p w:rsidR="00CD1922" w:rsidRDefault="00CD1922" w:rsidP="00590D3A">
            <w:pPr>
              <w:pStyle w:val="TableParagraph"/>
              <w:spacing w:line="242" w:lineRule="auto"/>
              <w:ind w:right="118"/>
              <w:rPr>
                <w:sz w:val="19"/>
              </w:rPr>
            </w:pPr>
            <w:r>
              <w:rPr>
                <w:w w:val="105"/>
                <w:sz w:val="19"/>
              </w:rPr>
              <w:t>Class of shares (E.g. Ordinary/Preference etc.)</w:t>
            </w:r>
          </w:p>
        </w:tc>
        <w:tc>
          <w:tcPr>
            <w:tcW w:w="1776" w:type="dxa"/>
          </w:tcPr>
          <w:p w:rsidR="00CD1922" w:rsidRDefault="00CD1922" w:rsidP="00590D3A">
            <w:pPr>
              <w:pStyle w:val="TableParagraph"/>
              <w:spacing w:line="242" w:lineRule="auto"/>
              <w:ind w:left="24" w:right="259"/>
              <w:rPr>
                <w:sz w:val="19"/>
              </w:rPr>
            </w:pPr>
            <w:r>
              <w:rPr>
                <w:w w:val="105"/>
                <w:sz w:val="19"/>
              </w:rPr>
              <w:t>Number of shares sold or transferred</w:t>
            </w:r>
          </w:p>
        </w:tc>
        <w:tc>
          <w:tcPr>
            <w:tcW w:w="1646" w:type="dxa"/>
          </w:tcPr>
          <w:p w:rsidR="00CD1922" w:rsidRDefault="00CD1922" w:rsidP="00590D3A">
            <w:pPr>
              <w:pStyle w:val="TableParagraph"/>
              <w:spacing w:line="242" w:lineRule="auto"/>
              <w:ind w:right="197"/>
              <w:rPr>
                <w:sz w:val="19"/>
              </w:rPr>
            </w:pPr>
            <w:r>
              <w:rPr>
                <w:w w:val="105"/>
                <w:sz w:val="19"/>
              </w:rPr>
              <w:t>Nominal value of each share</w:t>
            </w:r>
          </w:p>
        </w:tc>
        <w:tc>
          <w:tcPr>
            <w:tcW w:w="1589" w:type="dxa"/>
          </w:tcPr>
          <w:p w:rsidR="00CD1922" w:rsidRDefault="00CD1922" w:rsidP="00590D3A">
            <w:pPr>
              <w:pStyle w:val="TableParagraph"/>
              <w:spacing w:line="242" w:lineRule="auto"/>
              <w:ind w:left="24" w:right="272"/>
              <w:rPr>
                <w:sz w:val="19"/>
              </w:rPr>
            </w:pPr>
            <w:r>
              <w:rPr>
                <w:w w:val="105"/>
                <w:sz w:val="19"/>
              </w:rPr>
              <w:t>Dates (s) shares were sold or transferred</w:t>
            </w:r>
          </w:p>
        </w:tc>
      </w:tr>
      <w:tr w:rsidR="00CD1922" w:rsidTr="00590D3A">
        <w:trPr>
          <w:trHeight w:hRule="exact" w:val="350"/>
        </w:trPr>
        <w:tc>
          <w:tcPr>
            <w:tcW w:w="2198" w:type="dxa"/>
          </w:tcPr>
          <w:p w:rsidR="00CD1922" w:rsidRDefault="00CD1922" w:rsidP="00590D3A"/>
        </w:tc>
        <w:tc>
          <w:tcPr>
            <w:tcW w:w="1776" w:type="dxa"/>
          </w:tcPr>
          <w:p w:rsidR="00CD1922" w:rsidRDefault="00CD1922" w:rsidP="00590D3A"/>
        </w:tc>
        <w:tc>
          <w:tcPr>
            <w:tcW w:w="1646" w:type="dxa"/>
          </w:tcPr>
          <w:p w:rsidR="00CD1922" w:rsidRDefault="00CD1922" w:rsidP="00590D3A"/>
        </w:tc>
        <w:tc>
          <w:tcPr>
            <w:tcW w:w="1589" w:type="dxa"/>
          </w:tcPr>
          <w:p w:rsidR="00CD1922" w:rsidRDefault="00CD1922" w:rsidP="00590D3A"/>
        </w:tc>
      </w:tr>
      <w:tr w:rsidR="00CD1922" w:rsidTr="00590D3A">
        <w:trPr>
          <w:trHeight w:hRule="exact" w:val="350"/>
        </w:trPr>
        <w:tc>
          <w:tcPr>
            <w:tcW w:w="2198" w:type="dxa"/>
          </w:tcPr>
          <w:p w:rsidR="00CD1922" w:rsidRDefault="00CD1922" w:rsidP="00590D3A"/>
        </w:tc>
        <w:tc>
          <w:tcPr>
            <w:tcW w:w="1776" w:type="dxa"/>
          </w:tcPr>
          <w:p w:rsidR="00CD1922" w:rsidRDefault="00CD1922" w:rsidP="00590D3A"/>
        </w:tc>
        <w:tc>
          <w:tcPr>
            <w:tcW w:w="1646" w:type="dxa"/>
          </w:tcPr>
          <w:p w:rsidR="00CD1922" w:rsidRDefault="00CD1922" w:rsidP="00590D3A"/>
        </w:tc>
        <w:tc>
          <w:tcPr>
            <w:tcW w:w="1589" w:type="dxa"/>
          </w:tcPr>
          <w:p w:rsidR="00CD1922" w:rsidRDefault="00CD1922" w:rsidP="00590D3A"/>
        </w:tc>
      </w:tr>
      <w:tr w:rsidR="00CD1922" w:rsidTr="00590D3A">
        <w:trPr>
          <w:trHeight w:hRule="exact" w:val="350"/>
        </w:trPr>
        <w:tc>
          <w:tcPr>
            <w:tcW w:w="2198" w:type="dxa"/>
          </w:tcPr>
          <w:p w:rsidR="00CD1922" w:rsidRDefault="00CD1922" w:rsidP="00590D3A"/>
        </w:tc>
        <w:tc>
          <w:tcPr>
            <w:tcW w:w="1776" w:type="dxa"/>
          </w:tcPr>
          <w:p w:rsidR="00CD1922" w:rsidRDefault="00CD1922" w:rsidP="00590D3A"/>
        </w:tc>
        <w:tc>
          <w:tcPr>
            <w:tcW w:w="1646" w:type="dxa"/>
          </w:tcPr>
          <w:p w:rsidR="00CD1922" w:rsidRDefault="00CD1922" w:rsidP="00590D3A"/>
        </w:tc>
        <w:tc>
          <w:tcPr>
            <w:tcW w:w="1589" w:type="dxa"/>
          </w:tcPr>
          <w:p w:rsidR="00CD1922" w:rsidRDefault="00CD1922" w:rsidP="00590D3A"/>
        </w:tc>
      </w:tr>
      <w:tr w:rsidR="00CD1922" w:rsidTr="00590D3A">
        <w:trPr>
          <w:trHeight w:hRule="exact" w:val="350"/>
        </w:trPr>
        <w:tc>
          <w:tcPr>
            <w:tcW w:w="2198" w:type="dxa"/>
          </w:tcPr>
          <w:p w:rsidR="00CD1922" w:rsidRDefault="00CD1922" w:rsidP="00590D3A"/>
        </w:tc>
        <w:tc>
          <w:tcPr>
            <w:tcW w:w="1776" w:type="dxa"/>
          </w:tcPr>
          <w:p w:rsidR="00CD1922" w:rsidRDefault="00CD1922" w:rsidP="00590D3A"/>
        </w:tc>
        <w:tc>
          <w:tcPr>
            <w:tcW w:w="1646" w:type="dxa"/>
          </w:tcPr>
          <w:p w:rsidR="00CD1922" w:rsidRDefault="00CD1922" w:rsidP="00590D3A"/>
        </w:tc>
        <w:tc>
          <w:tcPr>
            <w:tcW w:w="1589" w:type="dxa"/>
          </w:tcPr>
          <w:p w:rsidR="00CD1922" w:rsidRDefault="00CD1922" w:rsidP="00590D3A"/>
        </w:tc>
      </w:tr>
      <w:tr w:rsidR="00CD1922" w:rsidTr="00590D3A">
        <w:trPr>
          <w:trHeight w:hRule="exact" w:val="350"/>
        </w:trPr>
        <w:tc>
          <w:tcPr>
            <w:tcW w:w="2198" w:type="dxa"/>
          </w:tcPr>
          <w:p w:rsidR="00CD1922" w:rsidRDefault="00CD1922" w:rsidP="00590D3A"/>
        </w:tc>
        <w:tc>
          <w:tcPr>
            <w:tcW w:w="1776" w:type="dxa"/>
          </w:tcPr>
          <w:p w:rsidR="00CD1922" w:rsidRDefault="00CD1922" w:rsidP="00590D3A"/>
        </w:tc>
        <w:tc>
          <w:tcPr>
            <w:tcW w:w="1646" w:type="dxa"/>
          </w:tcPr>
          <w:p w:rsidR="00CD1922" w:rsidRDefault="00CD1922" w:rsidP="00590D3A"/>
        </w:tc>
        <w:tc>
          <w:tcPr>
            <w:tcW w:w="1589" w:type="dxa"/>
          </w:tcPr>
          <w:p w:rsidR="00CD1922" w:rsidRDefault="00CD1922" w:rsidP="00590D3A"/>
        </w:tc>
      </w:tr>
      <w:tr w:rsidR="00CD1922" w:rsidTr="00590D3A">
        <w:trPr>
          <w:trHeight w:hRule="exact" w:val="350"/>
        </w:trPr>
        <w:tc>
          <w:tcPr>
            <w:tcW w:w="2198" w:type="dxa"/>
          </w:tcPr>
          <w:p w:rsidR="00CD1922" w:rsidRDefault="00CD1922" w:rsidP="00590D3A"/>
        </w:tc>
        <w:tc>
          <w:tcPr>
            <w:tcW w:w="1776" w:type="dxa"/>
          </w:tcPr>
          <w:p w:rsidR="00CD1922" w:rsidRDefault="00CD1922" w:rsidP="00590D3A"/>
        </w:tc>
        <w:tc>
          <w:tcPr>
            <w:tcW w:w="1646" w:type="dxa"/>
          </w:tcPr>
          <w:p w:rsidR="00CD1922" w:rsidRDefault="00CD1922" w:rsidP="00590D3A"/>
        </w:tc>
        <w:tc>
          <w:tcPr>
            <w:tcW w:w="1589" w:type="dxa"/>
          </w:tcPr>
          <w:p w:rsidR="00CD1922" w:rsidRDefault="00CD1922" w:rsidP="00590D3A"/>
        </w:tc>
      </w:tr>
      <w:tr w:rsidR="00CD1922" w:rsidTr="00590D3A">
        <w:trPr>
          <w:trHeight w:hRule="exact" w:val="350"/>
        </w:trPr>
        <w:tc>
          <w:tcPr>
            <w:tcW w:w="2198" w:type="dxa"/>
          </w:tcPr>
          <w:p w:rsidR="00CD1922" w:rsidRDefault="00CD1922" w:rsidP="00590D3A"/>
        </w:tc>
        <w:tc>
          <w:tcPr>
            <w:tcW w:w="1776" w:type="dxa"/>
          </w:tcPr>
          <w:p w:rsidR="00CD1922" w:rsidRDefault="00CD1922" w:rsidP="00590D3A"/>
        </w:tc>
        <w:tc>
          <w:tcPr>
            <w:tcW w:w="1646" w:type="dxa"/>
          </w:tcPr>
          <w:p w:rsidR="00CD1922" w:rsidRDefault="00CD1922" w:rsidP="00590D3A"/>
        </w:tc>
        <w:tc>
          <w:tcPr>
            <w:tcW w:w="1589" w:type="dxa"/>
          </w:tcPr>
          <w:p w:rsidR="00CD1922" w:rsidRDefault="00CD1922" w:rsidP="00590D3A"/>
        </w:tc>
      </w:tr>
    </w:tbl>
    <w:p w:rsidR="00CD1922" w:rsidRDefault="00CD1922" w:rsidP="00CD1922">
      <w:pPr>
        <w:pStyle w:val="BodyText"/>
        <w:spacing w:before="1"/>
        <w:rPr>
          <w:sz w:val="6"/>
        </w:rPr>
      </w:pPr>
    </w:p>
    <w:p w:rsidR="00CD1922" w:rsidRDefault="00CD1922" w:rsidP="00CD1922">
      <w:pPr>
        <w:rPr>
          <w:sz w:val="6"/>
        </w:rPr>
      </w:pPr>
    </w:p>
    <w:p w:rsidR="00CD1922" w:rsidRPr="00CD1922" w:rsidRDefault="00CD1922" w:rsidP="00CD1922">
      <w:pPr>
        <w:rPr>
          <w:sz w:val="6"/>
        </w:rPr>
      </w:pPr>
    </w:p>
    <w:p w:rsidR="00CD1922" w:rsidRDefault="00CD1922" w:rsidP="00CD1922">
      <w:pPr>
        <w:rPr>
          <w:sz w:val="20"/>
          <w:szCs w:val="20"/>
        </w:rPr>
      </w:pPr>
    </w:p>
    <w:p w:rsidR="00CD1922" w:rsidRDefault="00CD1922" w:rsidP="00CD1922">
      <w:pPr>
        <w:rPr>
          <w:sz w:val="20"/>
          <w:szCs w:val="20"/>
        </w:rPr>
      </w:pPr>
    </w:p>
    <w:p w:rsidR="00CD1922" w:rsidRDefault="00CD1922" w:rsidP="00CD1922">
      <w:pPr>
        <w:pStyle w:val="BodyText"/>
        <w:spacing w:before="40" w:line="374" w:lineRule="auto"/>
        <w:ind w:left="691" w:right="-16"/>
        <w:rPr>
          <w:w w:val="105"/>
        </w:rPr>
      </w:pPr>
      <w:r>
        <w:rPr>
          <w:w w:val="105"/>
        </w:rPr>
        <w:t xml:space="preserve">Lodged on behalf of the company by: </w:t>
      </w:r>
    </w:p>
    <w:p w:rsidR="00CD1922" w:rsidRDefault="00CD1922" w:rsidP="00CD1922">
      <w:pPr>
        <w:pStyle w:val="BodyText"/>
        <w:spacing w:before="40" w:line="374" w:lineRule="auto"/>
        <w:ind w:left="691" w:right="-16"/>
      </w:pPr>
      <w:r>
        <w:rPr>
          <w:w w:val="105"/>
        </w:rPr>
        <w:t>Name:</w:t>
      </w:r>
    </w:p>
    <w:p w:rsidR="00CD1922" w:rsidRDefault="00CD1922" w:rsidP="00CD1922">
      <w:pPr>
        <w:pStyle w:val="BodyText"/>
        <w:spacing w:before="14" w:line="367" w:lineRule="auto"/>
        <w:ind w:left="691" w:right="1497"/>
        <w:rPr>
          <w:w w:val="10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4219CAF" wp14:editId="4884EC85">
            <wp:simplePos x="0" y="0"/>
            <wp:positionH relativeFrom="page">
              <wp:posOffset>2343911</wp:posOffset>
            </wp:positionH>
            <wp:positionV relativeFrom="paragraph">
              <wp:posOffset>5703</wp:posOffset>
            </wp:positionV>
            <wp:extent cx="3703320" cy="6096"/>
            <wp:effectExtent l="0" t="0" r="0" b="0"/>
            <wp:wrapNone/>
            <wp:docPr id="507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16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2E728967" wp14:editId="7B0DFB26">
            <wp:simplePos x="0" y="0"/>
            <wp:positionH relativeFrom="page">
              <wp:posOffset>2343912</wp:posOffset>
            </wp:positionH>
            <wp:positionV relativeFrom="paragraph">
              <wp:posOffset>228207</wp:posOffset>
            </wp:positionV>
            <wp:extent cx="3703319" cy="6095"/>
            <wp:effectExtent l="0" t="0" r="0" b="0"/>
            <wp:wrapNone/>
            <wp:docPr id="509" name="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16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1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6268CCA0" wp14:editId="697EFEA6">
            <wp:simplePos x="0" y="0"/>
            <wp:positionH relativeFrom="page">
              <wp:posOffset>2343912</wp:posOffset>
            </wp:positionH>
            <wp:positionV relativeFrom="paragraph">
              <wp:posOffset>450711</wp:posOffset>
            </wp:positionV>
            <wp:extent cx="3703319" cy="6095"/>
            <wp:effectExtent l="0" t="0" r="0" b="0"/>
            <wp:wrapNone/>
            <wp:docPr id="511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16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1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47FC0F0E" wp14:editId="2BDA6361">
            <wp:simplePos x="0" y="0"/>
            <wp:positionH relativeFrom="page">
              <wp:posOffset>2343912</wp:posOffset>
            </wp:positionH>
            <wp:positionV relativeFrom="paragraph">
              <wp:posOffset>673215</wp:posOffset>
            </wp:positionV>
            <wp:extent cx="3703319" cy="6095"/>
            <wp:effectExtent l="0" t="0" r="0" b="0"/>
            <wp:wrapNone/>
            <wp:docPr id="513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16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1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Address: </w:t>
      </w:r>
    </w:p>
    <w:p w:rsidR="00CD1922" w:rsidRDefault="00CD1922" w:rsidP="00CD1922">
      <w:pPr>
        <w:pStyle w:val="BodyText"/>
        <w:spacing w:before="14" w:line="367" w:lineRule="auto"/>
        <w:ind w:left="691" w:right="1497"/>
        <w:rPr>
          <w:w w:val="105"/>
        </w:rPr>
      </w:pPr>
      <w:r>
        <w:rPr>
          <w:w w:val="105"/>
        </w:rPr>
        <w:t xml:space="preserve">Signature: </w:t>
      </w:r>
    </w:p>
    <w:p w:rsidR="00CD1922" w:rsidRDefault="00CD1922" w:rsidP="00CD1922">
      <w:pPr>
        <w:pStyle w:val="BodyText"/>
        <w:spacing w:before="14" w:line="367" w:lineRule="auto"/>
        <w:ind w:left="691" w:right="1497"/>
      </w:pPr>
      <w:r>
        <w:t>Capacity</w:t>
      </w:r>
      <w:r>
        <w:rPr>
          <w:position w:val="9"/>
          <w:sz w:val="13"/>
        </w:rPr>
        <w:t>lxxxvi</w:t>
      </w:r>
      <w:r>
        <w:t>:</w:t>
      </w:r>
    </w:p>
    <w:p w:rsidR="00CD1922" w:rsidRDefault="00CD1922" w:rsidP="00CD1922">
      <w:pPr>
        <w:pStyle w:val="BodyText"/>
        <w:spacing w:before="1"/>
        <w:ind w:left="691" w:right="-16"/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74234B2A" wp14:editId="09077CAD">
            <wp:simplePos x="0" y="0"/>
            <wp:positionH relativeFrom="page">
              <wp:posOffset>2334767</wp:posOffset>
            </wp:positionH>
            <wp:positionV relativeFrom="paragraph">
              <wp:posOffset>219952</wp:posOffset>
            </wp:positionV>
            <wp:extent cx="3712464" cy="6096"/>
            <wp:effectExtent l="0" t="0" r="0" b="0"/>
            <wp:wrapNone/>
            <wp:docPr id="515" name="image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16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Date:</w:t>
      </w:r>
    </w:p>
    <w:p w:rsidR="00CD1922" w:rsidRDefault="00CD1922" w:rsidP="00CD1922">
      <w:pPr>
        <w:pStyle w:val="BodyText"/>
      </w:pPr>
    </w:p>
    <w:sectPr w:rsidR="00CD1922">
      <w:headerReference w:type="even" r:id="rId12"/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18E" w:rsidRDefault="00FE418E">
      <w:r>
        <w:separator/>
      </w:r>
    </w:p>
  </w:endnote>
  <w:endnote w:type="continuationSeparator" w:id="0">
    <w:p w:rsidR="00FE418E" w:rsidRDefault="00FE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18E" w:rsidRDefault="00FE418E">
      <w:r>
        <w:separator/>
      </w:r>
    </w:p>
  </w:footnote>
  <w:footnote w:type="continuationSeparator" w:id="0">
    <w:p w:rsidR="00FE418E" w:rsidRDefault="00FE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3A" w:rsidRDefault="00CD19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06321D" wp14:editId="62BD509C">
              <wp:simplePos x="0" y="0"/>
              <wp:positionH relativeFrom="page">
                <wp:posOffset>1501140</wp:posOffset>
              </wp:positionH>
              <wp:positionV relativeFrom="page">
                <wp:posOffset>1557020</wp:posOffset>
              </wp:positionV>
              <wp:extent cx="4572000" cy="0"/>
              <wp:effectExtent l="5715" t="13970" r="13335" b="5080"/>
              <wp:wrapNone/>
              <wp:docPr id="45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9FA7D" id="Line 3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.2pt,122.6pt" to="478.2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jK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" strokeweight=".2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CA54DB" wp14:editId="5426036A">
              <wp:simplePos x="0" y="0"/>
              <wp:positionH relativeFrom="page">
                <wp:posOffset>1510665</wp:posOffset>
              </wp:positionH>
              <wp:positionV relativeFrom="page">
                <wp:posOffset>1360805</wp:posOffset>
              </wp:positionV>
              <wp:extent cx="305435" cy="150495"/>
              <wp:effectExtent l="0" t="0" r="3175" b="3175"/>
              <wp:wrapNone/>
              <wp:docPr id="45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3A" w:rsidRDefault="00CD1922">
                          <w:pPr>
                            <w:pStyle w:val="BodyText"/>
                            <w:spacing w:line="20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1608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A54DB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118.95pt;margin-top:107.15pt;width:24.05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j7rgIAAKs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" filled="f" stroked="f">
              <v:textbox inset="0,0,0,0">
                <w:txbxContent>
                  <w:p w:rsidR="00F01D3A" w:rsidRDefault="00CD1922">
                    <w:pPr>
                      <w:pStyle w:val="BodyText"/>
                      <w:spacing w:line="209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1608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5DD9A4" wp14:editId="18734425">
              <wp:simplePos x="0" y="0"/>
              <wp:positionH relativeFrom="page">
                <wp:posOffset>2858770</wp:posOffset>
              </wp:positionH>
              <wp:positionV relativeFrom="page">
                <wp:posOffset>1381760</wp:posOffset>
              </wp:positionV>
              <wp:extent cx="1844040" cy="150495"/>
              <wp:effectExtent l="1270" t="635" r="2540" b="1270"/>
              <wp:wrapNone/>
              <wp:docPr id="44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3A" w:rsidRDefault="00CD1922">
                          <w:pPr>
                            <w:spacing w:line="209" w:lineRule="exact"/>
                            <w:ind w:left="20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w w:val="105"/>
                              <w:sz w:val="19"/>
                            </w:rPr>
                            <w:t>Kenya Subsidiary Legislation,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5DD9A4" id="Text Box 32" o:spid="_x0000_s1027" type="#_x0000_t202" style="position:absolute;margin-left:225.1pt;margin-top:108.8pt;width:145.2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UysA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" filled="f" stroked="f">
              <v:textbox inset="0,0,0,0">
                <w:txbxContent>
                  <w:p w:rsidR="00F01D3A" w:rsidRDefault="00CD1922">
                    <w:pPr>
                      <w:spacing w:line="209" w:lineRule="exact"/>
                      <w:ind w:left="20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w w:val="105"/>
                        <w:sz w:val="19"/>
                      </w:rPr>
                      <w:t>Kenya Subsidiary Legislation,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3A" w:rsidRDefault="00493D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CB3D0C" wp14:editId="6BF1BC64">
              <wp:simplePos x="0" y="0"/>
              <wp:positionH relativeFrom="page">
                <wp:posOffset>5810250</wp:posOffset>
              </wp:positionH>
              <wp:positionV relativeFrom="page">
                <wp:posOffset>495300</wp:posOffset>
              </wp:positionV>
              <wp:extent cx="305435" cy="169545"/>
              <wp:effectExtent l="0" t="0" r="18415" b="1905"/>
              <wp:wrapNone/>
              <wp:docPr id="6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3A" w:rsidRDefault="00CD1922">
                          <w:pPr>
                            <w:pStyle w:val="BodyText"/>
                            <w:spacing w:line="20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3D79">
                            <w:rPr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B3D0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457.5pt;margin-top:39pt;width:24.05pt;height:13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lSsg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" filled="f" stroked="f">
              <v:textbox inset="0,0,0,0">
                <w:txbxContent>
                  <w:p w:rsidR="00F01D3A" w:rsidRDefault="00CD1922">
                    <w:pPr>
                      <w:pStyle w:val="BodyText"/>
                      <w:spacing w:line="209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3D79">
                      <w:rPr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A95AB47" wp14:editId="7AD88F4B">
              <wp:simplePos x="0" y="0"/>
              <wp:positionH relativeFrom="margin">
                <wp:align>center</wp:align>
              </wp:positionH>
              <wp:positionV relativeFrom="page">
                <wp:posOffset>553085</wp:posOffset>
              </wp:positionV>
              <wp:extent cx="1844040" cy="150495"/>
              <wp:effectExtent l="0" t="0" r="3810" b="1905"/>
              <wp:wrapNone/>
              <wp:docPr id="5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3A" w:rsidRDefault="00CD1922">
                          <w:pPr>
                            <w:spacing w:line="209" w:lineRule="exact"/>
                            <w:ind w:left="20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w w:val="105"/>
                              <w:sz w:val="19"/>
                            </w:rPr>
                            <w:t>Kenya Subsidiary Legislation,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95AB47" id="Text Box 29" o:spid="_x0000_s1029" type="#_x0000_t202" style="position:absolute;margin-left:0;margin-top:43.55pt;width:145.2pt;height:11.8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h8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" filled="f" stroked="f">
              <v:textbox inset="0,0,0,0">
                <w:txbxContent>
                  <w:p w:rsidR="00F01D3A" w:rsidRDefault="00CD1922">
                    <w:pPr>
                      <w:spacing w:line="209" w:lineRule="exact"/>
                      <w:ind w:left="20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w w:val="105"/>
                        <w:sz w:val="19"/>
                      </w:rPr>
                      <w:t>Kenya Subsidiary Legislation, 2017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D1922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FE1B8B" wp14:editId="0F738189">
              <wp:simplePos x="0" y="0"/>
              <wp:positionH relativeFrom="page">
                <wp:posOffset>1501140</wp:posOffset>
              </wp:positionH>
              <wp:positionV relativeFrom="page">
                <wp:posOffset>1548130</wp:posOffset>
              </wp:positionV>
              <wp:extent cx="4572000" cy="0"/>
              <wp:effectExtent l="5715" t="5080" r="13335" b="13970"/>
              <wp:wrapNone/>
              <wp:docPr id="62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8452A" id="Line 3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.2pt,121.9pt" to="478.2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yPFQIAACo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" strokeweight=".24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22"/>
    <w:rsid w:val="00437983"/>
    <w:rsid w:val="00493D79"/>
    <w:rsid w:val="00571FA6"/>
    <w:rsid w:val="00C127C1"/>
    <w:rsid w:val="00C26DE8"/>
    <w:rsid w:val="00CD1922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1C1624-919D-4A89-943B-3B0CAB08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192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1922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D1922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CD1922"/>
    <w:pPr>
      <w:spacing w:line="214" w:lineRule="exact"/>
      <w:ind w:left="23"/>
    </w:pPr>
  </w:style>
  <w:style w:type="paragraph" w:styleId="Footer">
    <w:name w:val="footer"/>
    <w:basedOn w:val="Normal"/>
    <w:link w:val="FooterChar"/>
    <w:uiPriority w:val="99"/>
    <w:unhideWhenUsed/>
    <w:rsid w:val="00493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D79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3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D7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Hillary Kimata</cp:lastModifiedBy>
  <cp:revision>3</cp:revision>
  <dcterms:created xsi:type="dcterms:W3CDTF">2017-11-10T12:19:00Z</dcterms:created>
  <dcterms:modified xsi:type="dcterms:W3CDTF">2017-11-30T12:00:00Z</dcterms:modified>
</cp:coreProperties>
</file>